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867B9A" w:rsidRDefault="00867B9A">
      <w:pPr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867B9A" w:rsidRDefault="009B754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Prot.</w:t>
      </w:r>
    </w:p>
    <w:p w14:paraId="00000004" w14:textId="77777777" w:rsidR="00867B9A" w:rsidRDefault="00867B9A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867B9A" w:rsidRDefault="009B7546">
      <w:pPr>
        <w:spacing w:after="2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direttore s.g.a.</w:t>
      </w:r>
    </w:p>
    <w:p w14:paraId="00000006" w14:textId="7A1E7A0A" w:rsidR="00867B9A" w:rsidRDefault="009B7546">
      <w:pPr>
        <w:spacing w:after="12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dell’Istituto </w:t>
      </w:r>
      <w:r w:rsidR="001D1A8F" w:rsidRPr="001D1A8F">
        <w:rPr>
          <w:rFonts w:ascii="Calibri" w:eastAsia="Calibri" w:hAnsi="Calibri" w:cs="Calibri"/>
          <w:b/>
        </w:rPr>
        <w:t>Comprensivo di Mareno di Piave e Vazzola</w:t>
      </w:r>
    </w:p>
    <w:p w14:paraId="00000007" w14:textId="77777777" w:rsidR="00867B9A" w:rsidRDefault="00867B9A">
      <w:pPr>
        <w:spacing w:after="120"/>
        <w:jc w:val="right"/>
        <w:rPr>
          <w:rFonts w:ascii="Calibri" w:eastAsia="Calibri" w:hAnsi="Calibri" w:cs="Calibri"/>
          <w:b/>
        </w:rPr>
      </w:pPr>
    </w:p>
    <w:p w14:paraId="00000008" w14:textId="77777777" w:rsidR="00867B9A" w:rsidRDefault="009B7546">
      <w:pPr>
        <w:spacing w:after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Oggetto: lettera di autorizzazione al trattamento di dati personali, di categorie particolari di dati (art. 9 GDPR) e di dati relativi a reati e condanne penali (art. 10 GDPR) e istruzioni.</w:t>
      </w:r>
    </w:p>
    <w:p w14:paraId="00000009" w14:textId="77777777" w:rsidR="00867B9A" w:rsidRDefault="00867B9A">
      <w:pPr>
        <w:spacing w:after="120"/>
        <w:jc w:val="both"/>
        <w:rPr>
          <w:rFonts w:ascii="Calibri" w:eastAsia="Calibri" w:hAnsi="Calibri" w:cs="Calibri"/>
          <w:b/>
        </w:rPr>
      </w:pPr>
    </w:p>
    <w:p w14:paraId="0000000A" w14:textId="49B4CAEA" w:rsidR="00867B9A" w:rsidRDefault="009B7546">
      <w:pPr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La</w:t>
      </w:r>
      <w:r w:rsidR="005967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sottoscritta</w:t>
      </w:r>
      <w:r w:rsidR="005967B9">
        <w:rPr>
          <w:rFonts w:ascii="Calibri" w:eastAsia="Calibri" w:hAnsi="Calibri" w:cs="Calibri"/>
        </w:rPr>
        <w:t xml:space="preserve"> </w:t>
      </w:r>
      <w:r w:rsidR="005967B9" w:rsidRPr="005967B9">
        <w:rPr>
          <w:rFonts w:ascii="Calibri" w:eastAsia="Calibri" w:hAnsi="Calibri" w:cs="Calibri"/>
        </w:rPr>
        <w:t xml:space="preserve">Dott.ssa </w:t>
      </w:r>
      <w:r w:rsidR="00B6551C">
        <w:rPr>
          <w:rFonts w:ascii="Calibri" w:eastAsia="Calibri" w:hAnsi="Calibri" w:cs="Calibri"/>
        </w:rPr>
        <w:t>Paola Gardenal</w:t>
      </w:r>
      <w:r>
        <w:rPr>
          <w:rFonts w:ascii="Calibri" w:eastAsia="Calibri" w:hAnsi="Calibri" w:cs="Calibri"/>
        </w:rPr>
        <w:t xml:space="preserve">, in qualità di rappresentante legale dell’Istituto </w:t>
      </w:r>
      <w:r w:rsidR="001D1A8F" w:rsidRPr="001D1A8F">
        <w:rPr>
          <w:rFonts w:ascii="Calibri" w:eastAsia="Calibri" w:hAnsi="Calibri" w:cs="Calibri"/>
        </w:rPr>
        <w:t>Comprensivo di Mareno di Piave e Vazzola</w:t>
      </w:r>
      <w:r>
        <w:rPr>
          <w:rFonts w:ascii="Calibri" w:eastAsia="Calibri" w:hAnsi="Calibri" w:cs="Calibri"/>
        </w:rPr>
        <w:t>, titolare del trattamento dei dati ai sensi del D.lgs. n. 196 del 30/06/2003 (Codice della privacy) e del Regolamento Europeo n. 679 del 27/04/2016 (GDPR),</w:t>
      </w:r>
    </w:p>
    <w:p w14:paraId="0000000B" w14:textId="77777777" w:rsidR="00867B9A" w:rsidRDefault="009B7546">
      <w:pPr>
        <w:numPr>
          <w:ilvl w:val="0"/>
          <w:numId w:val="1"/>
        </w:numPr>
        <w:spacing w:after="120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 l’art 2-quaterdecies del d.lgs. 30 giugno 2003, n. 196 e il DM 305 del 2006</w:t>
      </w:r>
    </w:p>
    <w:p w14:paraId="0000000C" w14:textId="77777777" w:rsidR="00867B9A" w:rsidRDefault="009B7546">
      <w:pPr>
        <w:numPr>
          <w:ilvl w:val="0"/>
          <w:numId w:val="1"/>
        </w:numPr>
        <w:spacing w:after="120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visti gli artt. 29 e 32 del Regolamento Europeo 2016/679</w:t>
      </w:r>
    </w:p>
    <w:p w14:paraId="0000000D" w14:textId="77777777" w:rsidR="00867B9A" w:rsidRDefault="009B7546">
      <w:pPr>
        <w:numPr>
          <w:ilvl w:val="0"/>
          <w:numId w:val="1"/>
        </w:numPr>
        <w:spacing w:after="120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Premesso che il D.S.G.A. svolge attività di coordinamento degli uffici amministrativi</w:t>
      </w:r>
    </w:p>
    <w:p w14:paraId="0000000E" w14:textId="77777777" w:rsidR="00867B9A" w:rsidRDefault="009B7546">
      <w:pPr>
        <w:numPr>
          <w:ilvl w:val="0"/>
          <w:numId w:val="1"/>
        </w:numPr>
        <w:spacing w:after="120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Considerato che detta attività istituzionale svolta dal DSGA per sua natura comporta il trattamento di dati personali nonché di categorie particolari di dati (art. 9 GDPR) e di dati relativi a reati e condanne penali (art. 10 GDPR), agli effetti della vigente normativa, contenuta nel Regolamento UE 2016/679 e nel D.LGS 196 del 2003, nonché il coordinamento di personale dipendente avente funzioni esecutive nelle medesime aree di lavoro.</w:t>
      </w:r>
    </w:p>
    <w:p w14:paraId="0000000F" w14:textId="77777777" w:rsidR="00867B9A" w:rsidRDefault="009B7546">
      <w:pPr>
        <w:numPr>
          <w:ilvl w:val="0"/>
          <w:numId w:val="1"/>
        </w:numPr>
        <w:spacing w:after="120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Considerato che, nell'ambito di tale ruolo, la S.V. sovrintende, con autonomia operativa, alle procedure del trattamento dei dati e garantisce in modo idoneo, per capacità, esperienza ed affidabilità, il pieno rispetto e l'applicazione delle norme previste in materia di trattamento dei dati personali e di individuazione e attuazione delle misure di sicurezza.</w:t>
      </w:r>
    </w:p>
    <w:p w14:paraId="00000010" w14:textId="77777777" w:rsidR="00867B9A" w:rsidRDefault="009B7546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 la S.V.</w:t>
      </w:r>
    </w:p>
    <w:p w14:paraId="00000011" w14:textId="77777777" w:rsidR="00867B9A" w:rsidRDefault="009B7546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 PREPOSTA E AUTORIZZATA AL TRATTAMENTO DEI DATI</w:t>
      </w:r>
    </w:p>
    <w:p w14:paraId="00000012" w14:textId="77777777" w:rsidR="00867B9A" w:rsidRDefault="009B754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S.V. è pertanto autorizzata all’accesso e al trattamento dei dati personali di tutti i soggetti con i quali l’Istituzione Scolastica entra in relazione per i suoi fini istituzionali, per la sua mansione svolta da direttore dei servizi amministrativi e nel rispetto del D.lgs 196 del 2003, del Regolamento Europeo 2016/679 e del Regolamento citati nelle premesse. </w:t>
      </w:r>
    </w:p>
    <w:p w14:paraId="00000013" w14:textId="77777777" w:rsidR="00867B9A" w:rsidRDefault="009B754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 la S.V. quale preposta dovrà verificare che il trattamento dei dati effettuato dal personale di segreteria posto alle dirette dipendenze avvenga in modo lecito e secondo correttezza.</w:t>
      </w:r>
    </w:p>
    <w:p w14:paraId="5D8A7FDC" w14:textId="77777777" w:rsidR="00C14F08" w:rsidRDefault="00C14F08" w:rsidP="00C14F08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Nello svolgimento di tale incarico la S.V. avrà accesso ai dati personali gestiti da questa istituzione scolastica e dovrà attenersi alle seguenti istruzioni, ai sensi del D.lgs 196/2003 e del Regolamento Ue 2016/679:</w:t>
      </w:r>
    </w:p>
    <w:p w14:paraId="2557F8E2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Trattare i dati personali in modo lecito, corretto e trasparente;</w:t>
      </w:r>
    </w:p>
    <w:p w14:paraId="3AF3C766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Mantenere il segreto e la riservatezza sui dati;</w:t>
      </w:r>
    </w:p>
    <w:p w14:paraId="353570F7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Raccogliere e registrare i dati personali per finalità determinate, esplicite e legittime, ed i dati raccolti devono essere adeguati, pertinenti e limitati a quanto necessario rispetto alle finalità per cui sono trattati;</w:t>
      </w:r>
    </w:p>
    <w:p w14:paraId="5E3B968F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Verificare che siano esatti e, se necessario, aggiornarli;</w:t>
      </w:r>
    </w:p>
    <w:p w14:paraId="2F0BDC31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Conservarli in modo sicuro e per un periodo di tempo non superiore a quello necessario agli scopi per i quali essi sono stati raccolti e successivamente trattati; </w:t>
      </w:r>
    </w:p>
    <w:p w14:paraId="750B2162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Comunicare o eventualmente diffondere o trasferire all’esterno i dati personali esclusivamente ai soggetti autorizzati e riceverli legittimamente per le finalità per le quali gli stessi sono stati raccolti e comunque nel rispetto delle istruzioni ricevute;</w:t>
      </w:r>
    </w:p>
    <w:p w14:paraId="470CA7C9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comunicare a terzi, al di fuori dell’ambito lavorativo, o in difformità dalle istruzioni ricevute, qualsivoglia dato personale;</w:t>
      </w:r>
    </w:p>
    <w:p w14:paraId="4B8D952C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Verificare che sia stata presentata l’informativa agli interessati, ai sensi degli artt. 13 e 14 del Regolamento Ue 2016/679; </w:t>
      </w:r>
    </w:p>
    <w:p w14:paraId="11A099F2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Informare prontamente il Dirigente Scolastico di ogni circostanza idonea a determinare pericolo di dispersione utilizzazione non autorizzata dei dati stessi;</w:t>
      </w:r>
    </w:p>
    <w:p w14:paraId="593E8E09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Seguire le attività di formazione organizzate dalla istituzione scolastica per le persone autorizzate al trattamento dei dati;</w:t>
      </w:r>
    </w:p>
    <w:p w14:paraId="4FDBE727" w14:textId="77777777" w:rsidR="00C14F08" w:rsidRDefault="00C14F08" w:rsidP="00C14F08">
      <w:pPr>
        <w:numPr>
          <w:ilvl w:val="0"/>
          <w:numId w:val="5"/>
        </w:numPr>
        <w:spacing w:line="276" w:lineRule="auto"/>
        <w:ind w:left="14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Partecipare alla attività di verifica affinché le misure di sicurezza vengano applicate nell’Istituto.</w:t>
      </w:r>
    </w:p>
    <w:p w14:paraId="423FB4FC" w14:textId="77777777" w:rsidR="00C14F08" w:rsidRDefault="00C14F08" w:rsidP="00C14F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Riguardo ai trattamenti eseguiti con supporto informatico e con strumenti cartacei la S.V. dovrà attenersi scrupolosamente alle seguenti indicazioni per garantire la sicurezza dei dati trattati dalla scuola:</w:t>
      </w:r>
    </w:p>
    <w:p w14:paraId="210EFE04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conservare sempre i dati del cui trattamento si è autorizzati e incaricati in apposito armadio assegnato, dotato di serratura o in cassaforte</w:t>
      </w:r>
    </w:p>
    <w:p w14:paraId="5733AA75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accertarsi della corretta funzionalità dei meccanismi di chiusura dell’armadio, segnalando tempestivamente al dirigente eventuali anomalie</w:t>
      </w:r>
    </w:p>
    <w:p w14:paraId="741F1D86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non consentire ad estranei l’accesso alla segreteria e alle aree in cui sono conservati dati personali </w:t>
      </w:r>
    </w:p>
    <w:p w14:paraId="68BC8168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conservare i documenti ricevuti da genitori/studenti o dal personale in apposite cartelline non trasparenti</w:t>
      </w:r>
    </w:p>
    <w:p w14:paraId="22BD69FF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consegnare al personale o ai genitori/studenti documentazione inserita in buste non trasparenti</w:t>
      </w:r>
    </w:p>
    <w:p w14:paraId="57980EBD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effettuare esclusivamente copie fotostatiche di documenti per i quali si è autorizzati</w:t>
      </w:r>
    </w:p>
    <w:p w14:paraId="7F7A3DDA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provvedere alla distruzione quando è necessario eliminare documenti inutilizzati</w:t>
      </w:r>
    </w:p>
    <w:p w14:paraId="0FA3C231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lasciare a disposizione di estranei fotocopie inutilizzate o incomplete di documenti che contengono dati personali o sensibili ma accertarsi che vengano sempre distrutte</w:t>
      </w:r>
    </w:p>
    <w:p w14:paraId="185D9E28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abbandonare la postazione di lavoro per la pausa o altro motivo senza aver provveduto a custodire in luogo sicuro i documenti trattati</w:t>
      </w:r>
    </w:p>
    <w:p w14:paraId="5A891B87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segnalare tempestivamente al Titolare la presenza di documenti incustoditi, provvedendo temporaneamente alla loro custodia</w:t>
      </w:r>
    </w:p>
    <w:p w14:paraId="58F1F052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lasciare supporti di memoria informatici (chiavette USB, DVD, ecc.), cartelle o altri documenti contenenti dati personali e/o sensibili a disposizione di estranei</w:t>
      </w:r>
    </w:p>
    <w:p w14:paraId="549D514E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conservare i dati particolari e quelli relativi a condanne penali in armadi chiusi o in cassaforte, ad accesso controllato o in file protetti da password</w:t>
      </w:r>
    </w:p>
    <w:p w14:paraId="3244FD2C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consentire l’accesso ai dati a soggetti non autorizzati</w:t>
      </w:r>
    </w:p>
    <w:p w14:paraId="1BB140AD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riporre i supporti di memoria in modo ordinato negli appositi contenitori e chiudere a chiave classificatori e armadi dove sono custoditi</w:t>
      </w:r>
    </w:p>
    <w:p w14:paraId="7A0AEF75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scegliere una password con le seguenti caratteristiche:</w:t>
      </w:r>
    </w:p>
    <w:p w14:paraId="109147B4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originale</w:t>
      </w:r>
    </w:p>
    <w:p w14:paraId="307882F5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composta da almeno otto caratteri</w:t>
      </w:r>
    </w:p>
    <w:p w14:paraId="1A44BE2F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contenga almeno un numero</w:t>
      </w:r>
    </w:p>
    <w:p w14:paraId="5A40C7FF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non sia facilmente intuibile, evitando il nome proprio, il nome di congiunti, date di nascita e comunque riferimenti alla propria persona o lavoro facilmente ricostruibili</w:t>
      </w:r>
    </w:p>
    <w:p w14:paraId="024560F3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adottare diversi livelli di sicurezza per la definizione delle proprie password a seconda degli ambiti di utilizzo (pubblico, professionale, personale)</w:t>
      </w:r>
    </w:p>
    <w:p w14:paraId="3AA4FF8D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curare la conservazione della propria password ed evitare di comunicarla ad altri</w:t>
      </w:r>
    </w:p>
    <w:p w14:paraId="66ECA3AE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cambiare periodicamente (almeno una volta ogni tre mesi) la propria password</w:t>
      </w:r>
    </w:p>
    <w:p w14:paraId="1F504ACA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modificare prontamente (ove possibile) la password assegnata qualora si ritenga compromessa</w:t>
      </w:r>
    </w:p>
    <w:p w14:paraId="6651F588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spegnere correttamente il computer al termine di ogni sessione di lavoro</w:t>
      </w:r>
    </w:p>
    <w:p w14:paraId="71454D8D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abbandonare la propria postazione di lavoro per la pausa o altri motivi senza aver spento la postazione di lavoro o aver inserito uno screen saver con password</w:t>
      </w:r>
    </w:p>
    <w:p w14:paraId="0ABD10B0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comunicare tempestivamente al Titolare qualunque anomalia riscontrata nel funzionamento del computer</w:t>
      </w:r>
    </w:p>
    <w:p w14:paraId="1235EA29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gestire informazioni su più archivi ove non sia strettamente necessario e comunque curarne l’aggiornamento in modo organico</w:t>
      </w:r>
    </w:p>
    <w:p w14:paraId="3964DF8B" w14:textId="77777777" w:rsidR="00C14F08" w:rsidRDefault="00C14F08" w:rsidP="00C14F0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utilizzare le seguenti regole per la posta elettronica:</w:t>
      </w:r>
    </w:p>
    <w:p w14:paraId="6DE09742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aprire documenti di cui non sia certa la provenienza</w:t>
      </w:r>
    </w:p>
    <w:p w14:paraId="5C17AEEB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aprire direttamente gli allegati ma salvarli su disco e controllarne il contenuto con un antivirus</w:t>
      </w:r>
    </w:p>
    <w:p w14:paraId="139E5599" w14:textId="77777777" w:rsid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inviare messaggi di posta solo se espressamente autorizzati </w:t>
      </w:r>
    </w:p>
    <w:p w14:paraId="7BC6BF47" w14:textId="017979FA" w:rsidR="00C14F08" w:rsidRPr="00C14F08" w:rsidRDefault="00C14F08" w:rsidP="00C14F08">
      <w:pPr>
        <w:numPr>
          <w:ilvl w:val="0"/>
          <w:numId w:val="7"/>
        </w:num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controllare accuratamente l’indirizzo dei destinatari prima di inviare dati personali.</w:t>
      </w:r>
    </w:p>
    <w:p w14:paraId="12A4F697" w14:textId="77777777" w:rsidR="00C14F08" w:rsidRDefault="00C14F08" w:rsidP="00C14F08">
      <w:pPr>
        <w:jc w:val="both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lastRenderedPageBreak/>
        <w:t>Il mancato rispetto degli obblighi di cui sopra e in particolare dell’obbligo di segretezza e di riservatezza potrà comportare gravi responsabilità amministrative e civili a carico dell’Istituto e del soggetto inadempiente.</w:t>
      </w:r>
    </w:p>
    <w:p w14:paraId="5D94B2A1" w14:textId="77777777" w:rsidR="00C14F08" w:rsidRDefault="00C14F08" w:rsidP="00C14F08">
      <w:pPr>
        <w:jc w:val="both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L’incarico intende automaticamente revocato alla data di cessazione del rapporto di lavoro con questa istituzione scolastica, per trasferimento ad altra istituzione o cessazione del rapporto di lavoro. </w:t>
      </w:r>
    </w:p>
    <w:p w14:paraId="2C95B809" w14:textId="77777777" w:rsidR="00C14F08" w:rsidRDefault="00C14F08" w:rsidP="00C14F08">
      <w:pPr>
        <w:jc w:val="both"/>
        <w:rPr>
          <w:rFonts w:ascii="Calibri" w:hAnsi="Calibri" w:cs="Calibri"/>
          <w:bCs/>
          <w:snapToGrid w:val="0"/>
        </w:rPr>
      </w:pPr>
    </w:p>
    <w:p w14:paraId="06C1FA2E" w14:textId="77777777" w:rsidR="00C14F08" w:rsidRDefault="00C14F08" w:rsidP="00C14F08">
      <w:pPr>
        <w:jc w:val="both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Successivamente a tale data, la S.V. non sarà più autorizzata ad effettuare alcun tipo di trattamento di dati per conto di questa istituzione scolastica. Qualunque violazione delle modalità sopra dà luogo a precise responsabilità, ai sensi delle norme contenute nel D.lgs 196/03 e nel Regolamento Ue 2016/679.</w:t>
      </w:r>
    </w:p>
    <w:p w14:paraId="5AA76012" w14:textId="77777777" w:rsidR="00C14F08" w:rsidRDefault="00C14F08" w:rsidP="00C14F08">
      <w:pPr>
        <w:jc w:val="both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La S.V. sarà responsabile dei trattamenti ed in particolare potrà accedere ai dati delle persone nei limiti della loro indispensabilità per l'esecuzione dei propri compiti assegnati.</w:t>
      </w:r>
    </w:p>
    <w:p w14:paraId="0000004E" w14:textId="0A1462CA" w:rsidR="00867B9A" w:rsidRDefault="001D1A8F">
      <w:pPr>
        <w:rPr>
          <w:rFonts w:ascii="Calibri" w:eastAsia="Calibri" w:hAnsi="Calibri" w:cs="Calibri"/>
        </w:rPr>
      </w:pPr>
      <w:r w:rsidRPr="001D1A8F">
        <w:rPr>
          <w:rFonts w:ascii="Calibri" w:eastAsia="Calibri" w:hAnsi="Calibri" w:cs="Calibri"/>
        </w:rPr>
        <w:t>Mareno di Piave</w:t>
      </w:r>
      <w:r w:rsidR="009B7546">
        <w:rPr>
          <w:rFonts w:ascii="Calibri" w:eastAsia="Calibri" w:hAnsi="Calibri" w:cs="Calibri"/>
        </w:rPr>
        <w:t>, lì</w:t>
      </w:r>
    </w:p>
    <w:p w14:paraId="0000004F" w14:textId="77777777" w:rsidR="00867B9A" w:rsidRDefault="00867B9A">
      <w:pPr>
        <w:rPr>
          <w:rFonts w:ascii="Calibri" w:eastAsia="Calibri" w:hAnsi="Calibri" w:cs="Calibri"/>
        </w:rPr>
      </w:pPr>
    </w:p>
    <w:p w14:paraId="6E2EF032" w14:textId="0EA2D8CD" w:rsidR="001D1A8F" w:rsidRPr="001D1A8F" w:rsidRDefault="00D97586" w:rsidP="00D97586">
      <w:pPr>
        <w:tabs>
          <w:tab w:val="left" w:pos="36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</w:t>
      </w:r>
      <w:r w:rsidR="001D1A8F" w:rsidRPr="001D1A8F">
        <w:rPr>
          <w:rFonts w:ascii="Calibri" w:eastAsia="Calibri" w:hAnsi="Calibri" w:cs="Calibri"/>
        </w:rPr>
        <w:t>La Dirigente Scolastica</w:t>
      </w:r>
    </w:p>
    <w:p w14:paraId="00000053" w14:textId="5AEF3CF9" w:rsidR="00867B9A" w:rsidRDefault="00D97586" w:rsidP="00B6551C">
      <w:pPr>
        <w:tabs>
          <w:tab w:val="left" w:pos="364"/>
        </w:tabs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</w:t>
      </w:r>
      <w:r w:rsidR="00B6551C">
        <w:t>Paola Gardenal</w:t>
      </w:r>
      <w:bookmarkStart w:id="2" w:name="_GoBack"/>
      <w:bookmarkEnd w:id="2"/>
    </w:p>
    <w:p w14:paraId="00000054" w14:textId="77777777" w:rsidR="00867B9A" w:rsidRDefault="00867B9A">
      <w:pPr>
        <w:rPr>
          <w:rFonts w:ascii="Calibri" w:eastAsia="Calibri" w:hAnsi="Calibri" w:cs="Calibri"/>
        </w:rPr>
      </w:pPr>
    </w:p>
    <w:p w14:paraId="00000055" w14:textId="77777777" w:rsidR="00867B9A" w:rsidRDefault="009B7546">
      <w:pPr>
        <w:spacing w:after="120"/>
        <w:jc w:val="both"/>
        <w:rPr>
          <w:rFonts w:ascii="Calibri" w:eastAsia="Calibri" w:hAnsi="Calibri" w:cs="Calibri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</w:rPr>
        <w:t>Firma per presa visione e accettazione designazione</w:t>
      </w:r>
    </w:p>
    <w:sectPr w:rsidR="00867B9A" w:rsidSect="000D2661">
      <w:headerReference w:type="default" r:id="rId8"/>
      <w:footerReference w:type="default" r:id="rId9"/>
      <w:pgSz w:w="11906" w:h="16838"/>
      <w:pgMar w:top="1417" w:right="1134" w:bottom="1134" w:left="1134" w:header="284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FDA0" w14:textId="77777777" w:rsidR="00F93FE1" w:rsidRDefault="00F93FE1">
      <w:r>
        <w:separator/>
      </w:r>
    </w:p>
  </w:endnote>
  <w:endnote w:type="continuationSeparator" w:id="0">
    <w:p w14:paraId="28EB4AFA" w14:textId="77777777" w:rsidR="00F93FE1" w:rsidRDefault="00F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41D1D7BF" w:rsidR="00867B9A" w:rsidRDefault="009B7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6551C">
      <w:rPr>
        <w:rFonts w:ascii="Calibri" w:eastAsia="Calibri" w:hAnsi="Calibri" w:cs="Calibri"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57" w14:textId="77777777" w:rsidR="00867B9A" w:rsidRDefault="00867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BE54" w14:textId="77777777" w:rsidR="00F93FE1" w:rsidRDefault="00F93FE1">
      <w:r>
        <w:separator/>
      </w:r>
    </w:p>
  </w:footnote>
  <w:footnote w:type="continuationSeparator" w:id="0">
    <w:p w14:paraId="677617B3" w14:textId="77777777" w:rsidR="00F93FE1" w:rsidRDefault="00F9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08AE" w14:textId="77777777" w:rsidR="001D1A8F" w:rsidRPr="001D1A8F" w:rsidRDefault="001D1A8F" w:rsidP="001D1A8F">
    <w:pPr>
      <w:widowControl w:val="0"/>
      <w:rPr>
        <w:sz w:val="16"/>
        <w:szCs w:val="16"/>
      </w:rPr>
    </w:pPr>
  </w:p>
  <w:p w14:paraId="7850CE3A" w14:textId="77777777" w:rsidR="001D1A8F" w:rsidRPr="001D1A8F" w:rsidRDefault="001D1A8F" w:rsidP="001D1A8F">
    <w:pPr>
      <w:widowControl w:val="0"/>
      <w:jc w:val="center"/>
      <w:rPr>
        <w:sz w:val="2"/>
        <w:szCs w:val="2"/>
      </w:rPr>
    </w:pPr>
    <w:r w:rsidRPr="001D1A8F">
      <w:rPr>
        <w:rFonts w:ascii="Calibri" w:eastAsia="Calibri" w:hAnsi="Calibri"/>
        <w:noProof/>
        <w:sz w:val="22"/>
        <w:szCs w:val="22"/>
      </w:rPr>
      <w:drawing>
        <wp:inline distT="0" distB="0" distL="0" distR="0" wp14:anchorId="536737C4" wp14:editId="39D33FF5">
          <wp:extent cx="1809750" cy="838200"/>
          <wp:effectExtent l="0" t="0" r="0" b="0"/>
          <wp:docPr id="7" name="Immagine 7" descr="https://pgdonbosco.it/wp-content/uploads/2020/03/Progetto-senza-titolo-14-1030x5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gdonbosco.it/wp-content/uploads/2020/03/Progetto-senza-titolo-14-1030x57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4912A" w14:textId="77777777" w:rsidR="001D1A8F" w:rsidRPr="001D1A8F" w:rsidRDefault="001D1A8F" w:rsidP="001D1A8F">
    <w:pPr>
      <w:keepNext/>
      <w:widowControl w:val="0"/>
      <w:jc w:val="center"/>
      <w:outlineLvl w:val="3"/>
      <w:rPr>
        <w:b/>
      </w:rPr>
    </w:pPr>
    <w:r w:rsidRPr="001D1A8F">
      <w:rPr>
        <w:b/>
      </w:rPr>
      <w:t>ISTITUTO COMPRENSIVO DI MARENO DI PIAVE E VAZZOLA</w:t>
    </w:r>
  </w:p>
  <w:p w14:paraId="7D41C91A" w14:textId="36F52439" w:rsidR="001D1A8F" w:rsidRPr="001D1A8F" w:rsidRDefault="001D1A8F" w:rsidP="001D1A8F">
    <w:pPr>
      <w:widowControl w:val="0"/>
      <w:suppressAutoHyphens/>
      <w:jc w:val="center"/>
      <w:rPr>
        <w:sz w:val="18"/>
        <w:szCs w:val="20"/>
      </w:rPr>
    </w:pPr>
    <w:r w:rsidRPr="001D1A8F">
      <w:rPr>
        <w:sz w:val="18"/>
        <w:szCs w:val="20"/>
      </w:rPr>
      <w:t>Via Cavalieri di Vittorio Veneto, 6 - 31010 MARENO DI PIAVE (TV)</w:t>
    </w:r>
  </w:p>
  <w:p w14:paraId="5FCCEA45" w14:textId="77777777" w:rsidR="001D1A8F" w:rsidRPr="001D1A8F" w:rsidRDefault="001D1A8F" w:rsidP="001D1A8F">
    <w:pPr>
      <w:widowControl w:val="0"/>
      <w:suppressAutoHyphens/>
      <w:jc w:val="center"/>
      <w:rPr>
        <w:sz w:val="18"/>
        <w:szCs w:val="20"/>
      </w:rPr>
    </w:pPr>
    <w:r w:rsidRPr="001D1A8F">
      <w:rPr>
        <w:sz w:val="18"/>
        <w:szCs w:val="20"/>
        <w:lang w:val="en-US"/>
      </w:rPr>
      <w:t xml:space="preserve">Tel. 0438.30037 – C.F. 82003770268 – Cod. Mecc. </w:t>
    </w:r>
    <w:r w:rsidRPr="001D1A8F">
      <w:rPr>
        <w:sz w:val="18"/>
        <w:szCs w:val="20"/>
      </w:rPr>
      <w:t>TVIC83600E</w:t>
    </w:r>
  </w:p>
  <w:p w14:paraId="534454C6" w14:textId="77777777" w:rsidR="001D1A8F" w:rsidRPr="001D1A8F" w:rsidRDefault="001D1A8F" w:rsidP="001D1A8F">
    <w:pPr>
      <w:widowControl w:val="0"/>
      <w:suppressAutoHyphens/>
      <w:jc w:val="center"/>
      <w:rPr>
        <w:color w:val="0000FF"/>
        <w:sz w:val="18"/>
        <w:szCs w:val="20"/>
        <w:u w:val="single"/>
        <w:lang w:val="en-US"/>
      </w:rPr>
    </w:pPr>
    <w:r w:rsidRPr="001D1A8F">
      <w:rPr>
        <w:sz w:val="18"/>
        <w:szCs w:val="20"/>
      </w:rPr>
      <w:t xml:space="preserve">e.mail: </w:t>
    </w:r>
    <w:hyperlink r:id="rId2" w:history="1">
      <w:r w:rsidRPr="001D1A8F">
        <w:rPr>
          <w:color w:val="0000FF"/>
          <w:sz w:val="18"/>
          <w:szCs w:val="20"/>
          <w:u w:val="single"/>
        </w:rPr>
        <w:t>tvic83600e@istruzione.it</w:t>
      </w:r>
    </w:hyperlink>
    <w:r w:rsidRPr="001D1A8F">
      <w:rPr>
        <w:sz w:val="18"/>
        <w:szCs w:val="20"/>
      </w:rPr>
      <w:t xml:space="preserve"> – pec. </w:t>
    </w:r>
    <w:hyperlink r:id="rId3" w:history="1">
      <w:r w:rsidRPr="001D1A8F">
        <w:rPr>
          <w:color w:val="0000FF"/>
          <w:sz w:val="18"/>
          <w:szCs w:val="20"/>
          <w:u w:val="single"/>
          <w:lang w:val="en-US"/>
        </w:rPr>
        <w:t>tvic83600e@pec.istruzione.it</w:t>
      </w:r>
    </w:hyperlink>
  </w:p>
  <w:p w14:paraId="25C6B700" w14:textId="77777777" w:rsidR="001D1A8F" w:rsidRPr="001D1A8F" w:rsidRDefault="001D1A8F" w:rsidP="001D1A8F">
    <w:pPr>
      <w:widowControl w:val="0"/>
      <w:rPr>
        <w:rFonts w:ascii="Verdana" w:hAnsi="Verdana"/>
        <w:sz w:val="22"/>
        <w:szCs w:val="22"/>
        <w:lang w:val="en-US"/>
      </w:rPr>
    </w:pPr>
  </w:p>
  <w:p w14:paraId="22B4E19F" w14:textId="77777777" w:rsidR="001D1A8F" w:rsidRDefault="001D1A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66C"/>
    <w:multiLevelType w:val="hybridMultilevel"/>
    <w:tmpl w:val="21FAE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89D"/>
    <w:multiLevelType w:val="hybridMultilevel"/>
    <w:tmpl w:val="82240656"/>
    <w:lvl w:ilvl="0" w:tplc="BD5AC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45C1C"/>
    <w:multiLevelType w:val="multilevel"/>
    <w:tmpl w:val="EC0AFC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8347B"/>
    <w:multiLevelType w:val="multilevel"/>
    <w:tmpl w:val="1DCA2C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BB56D4"/>
    <w:multiLevelType w:val="multilevel"/>
    <w:tmpl w:val="94ACF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7B66C0"/>
    <w:multiLevelType w:val="hybridMultilevel"/>
    <w:tmpl w:val="344A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94C67"/>
    <w:multiLevelType w:val="multilevel"/>
    <w:tmpl w:val="7F36C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A"/>
    <w:rsid w:val="000D2661"/>
    <w:rsid w:val="00113545"/>
    <w:rsid w:val="0014339A"/>
    <w:rsid w:val="001D1A8F"/>
    <w:rsid w:val="002A671D"/>
    <w:rsid w:val="005967B9"/>
    <w:rsid w:val="005F7CA1"/>
    <w:rsid w:val="00867B9A"/>
    <w:rsid w:val="009010D1"/>
    <w:rsid w:val="009B7546"/>
    <w:rsid w:val="00B6551C"/>
    <w:rsid w:val="00C14F08"/>
    <w:rsid w:val="00D97586"/>
    <w:rsid w:val="00DD7D54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6D6A"/>
  <w15:docId w15:val="{BA9A326B-557F-4D79-A227-7EAEEFC1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82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989"/>
  </w:style>
  <w:style w:type="paragraph" w:styleId="Pidipagina">
    <w:name w:val="footer"/>
    <w:basedOn w:val="Normale"/>
    <w:link w:val="Pidipagina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989"/>
  </w:style>
  <w:style w:type="paragraph" w:styleId="Paragrafoelenco">
    <w:name w:val="List Paragraph"/>
    <w:basedOn w:val="Normale"/>
    <w:uiPriority w:val="34"/>
    <w:qFormat/>
    <w:rsid w:val="005510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78"/>
    <w:rPr>
      <w:color w:val="0563C1" w:themeColor="hyperlink"/>
      <w:u w:val="single"/>
    </w:rPr>
  </w:style>
  <w:style w:type="paragraph" w:customStyle="1" w:styleId="Standard">
    <w:name w:val="Standard"/>
    <w:rsid w:val="007763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C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1827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0C7576"/>
    <w:pPr>
      <w:suppressAutoHyphens/>
    </w:pPr>
    <w:rPr>
      <w:rFonts w:ascii="Abadi MT Condensed Light" w:hAnsi="Abadi MT Condensed Light" w:cs="Abadi MT Condensed Light"/>
      <w:b/>
      <w:sz w:val="36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3600e@istruzione.it" TargetMode="External"/><Relationship Id="rId2" Type="http://schemas.openxmlformats.org/officeDocument/2006/relationships/hyperlink" Target="mailto:tvic836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I6cY4SQituyhjKDovWDDM+EQw==">AMUW2mVi0sYHJnUaiSiuxhajkDGf3j32tBch2hB+gfwmaYcINGvOf+s33vtGHR/nscy6RJmOvCB1iCr1vhI7VsfF1JhWwg+IR5PV95JaVBT9Ct4/VeNrVemPNXinKmkL30+rMmYz/f+R9WwE8qiruAjKq4AKS+oiW9PiHxGaO8QwWhlu4+0SIow=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Giovanni</cp:lastModifiedBy>
  <cp:revision>4</cp:revision>
  <dcterms:created xsi:type="dcterms:W3CDTF">2021-05-18T08:28:00Z</dcterms:created>
  <dcterms:modified xsi:type="dcterms:W3CDTF">2023-01-30T09:42:00Z</dcterms:modified>
</cp:coreProperties>
</file>